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35F3A" w:rsidRDefault="00F52673" w:rsidP="000A2EC6">
      <w:pPr>
        <w:widowControl w:val="0"/>
        <w:tabs>
          <w:tab w:val="left" w:pos="0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2 </w:t>
      </w:r>
    </w:p>
    <w:p w14:paraId="00000002" w14:textId="3A90CEBD" w:rsidR="00735F3A" w:rsidRDefault="5517FA2B" w:rsidP="000A2EC6">
      <w:pPr>
        <w:widowControl w:val="0"/>
        <w:tabs>
          <w:tab w:val="left" w:pos="0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  <w:r w:rsidRPr="5517FA2B">
        <w:rPr>
          <w:rFonts w:ascii="Times New Roman" w:eastAsia="Times New Roman" w:hAnsi="Times New Roman" w:cs="Times New Roman"/>
          <w:sz w:val="28"/>
          <w:szCs w:val="28"/>
        </w:rPr>
        <w:t xml:space="preserve">к приказу АНО «МЭЦ» </w:t>
      </w:r>
      <w:r w:rsidR="000A2EC6">
        <w:rPr>
          <w:rFonts w:ascii="Times New Roman" w:eastAsia="Times New Roman" w:hAnsi="Times New Roman" w:cs="Times New Roman"/>
          <w:sz w:val="28"/>
          <w:szCs w:val="28"/>
        </w:rPr>
        <w:br/>
      </w:r>
      <w:r w:rsidRPr="5517FA2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A2EC6">
        <w:rPr>
          <w:rFonts w:ascii="Times New Roman" w:eastAsia="Times New Roman" w:hAnsi="Times New Roman" w:cs="Times New Roman"/>
          <w:sz w:val="28"/>
          <w:szCs w:val="28"/>
        </w:rPr>
        <w:t xml:space="preserve"> МЭЦ-01-03-17/26</w:t>
      </w:r>
    </w:p>
    <w:p w14:paraId="00000003" w14:textId="77777777" w:rsidR="00735F3A" w:rsidRDefault="00735F3A" w:rsidP="000A2EC6">
      <w:pPr>
        <w:widowControl w:val="0"/>
        <w:tabs>
          <w:tab w:val="left" w:pos="0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14:paraId="00000004" w14:textId="0907610A" w:rsidR="00735F3A" w:rsidRDefault="00F52673" w:rsidP="000A2EC6">
      <w:pPr>
        <w:widowControl w:val="0"/>
        <w:tabs>
          <w:tab w:val="left" w:pos="0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A01120"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5" w14:textId="77777777" w:rsidR="00735F3A" w:rsidRDefault="00F52673" w:rsidP="000A2EC6">
      <w:pPr>
        <w:widowControl w:val="0"/>
        <w:tabs>
          <w:tab w:val="left" w:pos="0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приказу АНО «МЭЦ» </w:t>
      </w:r>
    </w:p>
    <w:p w14:paraId="00000006" w14:textId="77777777" w:rsidR="00735F3A" w:rsidRDefault="00F52673" w:rsidP="000A2EC6">
      <w:pPr>
        <w:widowControl w:val="0"/>
        <w:tabs>
          <w:tab w:val="left" w:pos="0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«15» декабря 2021 г. № 336/2</w:t>
      </w:r>
    </w:p>
    <w:p w14:paraId="00000007" w14:textId="77777777" w:rsidR="00735F3A" w:rsidRDefault="00735F3A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8" w14:textId="77777777" w:rsidR="00735F3A" w:rsidRDefault="00735F3A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9" w14:textId="77777777" w:rsidR="00735F3A" w:rsidRDefault="00F52673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ПОЛИТИКА КОНФИДЕНЦИАЛЬНОСТИ</w:t>
      </w:r>
    </w:p>
    <w:p w14:paraId="0000000A" w14:textId="77777777" w:rsidR="00735F3A" w:rsidRDefault="00735F3A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B" w14:textId="77777777" w:rsidR="00735F3A" w:rsidRDefault="00F5267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Термины, применяемые в настоящем соглашении</w:t>
      </w:r>
    </w:p>
    <w:p w14:paraId="0000000C" w14:textId="2FAC58B0" w:rsidR="00735F3A" w:rsidRPr="000A2EC6" w:rsidRDefault="00F52673" w:rsidP="000A2E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Оператор – Автономная некоммерческая организация «Московский экспортный центр» (далее – АНО «МЭЦ») и сотрудники АНО «МЭЦ»,</w:t>
      </w: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уполномоченные на управление сайтами, которые организуют и (или) осуществляют обработку персональных данных, а также определяют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0000000D" w14:textId="5C38213E" w:rsidR="00735F3A" w:rsidRPr="000A2EC6" w:rsidRDefault="00F52673" w:rsidP="000A2E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Сайт – это совокупность текстов, графических элементов, дизайна, изображений, программного кода, фото и видеоматериалов и иных результатов интеллектуальной деятельности Оператора, содержащихся в сети Интернет под доменным именем </w:t>
      </w:r>
      <w:hyperlink r:id="rId7" w:history="1">
        <w:r w:rsidR="00B6439D" w:rsidRPr="000A2EC6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https://мнп2026.рф/</w:t>
        </w:r>
      </w:hyperlink>
      <w:r w:rsidR="00B6439D"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6EFC"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B6439D"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A16EFC"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всех </w:t>
      </w:r>
      <w:r w:rsidR="00B6439D"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его</w:t>
      </w:r>
      <w:r w:rsidR="00A16EFC"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поддоменах.</w:t>
      </w:r>
    </w:p>
    <w:p w14:paraId="0000000F" w14:textId="77777777" w:rsidR="00735F3A" w:rsidRPr="000A2EC6" w:rsidRDefault="00F52673" w:rsidP="000A2E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Пользователь – это любое лицо, осуществившее вход на Сайт, заполнившее поля онлайн-форм на Сайте и принявшее условия политики конфиденциальности (далее – Соглашение).</w:t>
      </w:r>
    </w:p>
    <w:p w14:paraId="00000010" w14:textId="5D01F8A2" w:rsidR="00735F3A" w:rsidRPr="000A2EC6" w:rsidRDefault="00F52673" w:rsidP="000A2E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Персональные данные – данные, указанные Пользователем в онлайн-формах Сайта (далее – Сервисы) (ФИО, адрес электронной почты, номер телефона и др.).</w:t>
      </w:r>
    </w:p>
    <w:p w14:paraId="00000011" w14:textId="77777777" w:rsidR="00735F3A" w:rsidRPr="000A2EC6" w:rsidRDefault="00F52673" w:rsidP="000A2E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Обработка персональных данных – перечень действий с Персональными данными Пользователя: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 доступа), обезличивание, блокирование, удаление, уничтожение Персональных данных, отправившего запрос, передача по требованию суда, в т. ч., третьим лицам, с соблюдением мер, обеспечивающих защиту Персональных данных от несанкционированного доступа.</w:t>
      </w:r>
    </w:p>
    <w:p w14:paraId="00000012" w14:textId="77777777" w:rsidR="00735F3A" w:rsidRPr="000A2EC6" w:rsidRDefault="00735F3A" w:rsidP="000A2EC6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0000013" w14:textId="77777777" w:rsidR="00735F3A" w:rsidRPr="000A2EC6" w:rsidRDefault="00F52673" w:rsidP="000A2EC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Общие положения</w:t>
      </w:r>
    </w:p>
    <w:p w14:paraId="00000014" w14:textId="77777777" w:rsidR="00735F3A" w:rsidRPr="000A2EC6" w:rsidRDefault="00F52673" w:rsidP="000A2E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рамках настоящего Соглашения под Персональными данными понимаются:</w:t>
      </w:r>
    </w:p>
    <w:p w14:paraId="00000015" w14:textId="77777777" w:rsidR="00735F3A" w:rsidRPr="000A2EC6" w:rsidRDefault="00F52673" w:rsidP="000A2EC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данные, которые Пользователь предоставляет о себе самостоятельно при регистрации (создании учетной записи) или в процессе использования Личного кабинета либо путем заполнения полей форм онлайн-заявок на Сервисах, включая Персональные данные в разделе «Профиль». Обязательная для предоставления </w:t>
      </w: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Сервисам информация помечена специальным образом – звёздочкой. Иная информация предоставляется Пользователем на его усмотрение;</w:t>
      </w:r>
    </w:p>
    <w:p w14:paraId="00000016" w14:textId="77777777" w:rsidR="00735F3A" w:rsidRPr="000A2EC6" w:rsidRDefault="00F52673" w:rsidP="000A2EC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данные, которые автоматически передаются Сервисам в процессе их использования с помощью установленного на устройстве Пользователя программного обеспечения, в том числе IP-адрес, данные файлов cookie,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информация;</w:t>
      </w:r>
    </w:p>
    <w:p w14:paraId="00000017" w14:textId="77777777" w:rsidR="00735F3A" w:rsidRPr="000A2EC6" w:rsidRDefault="00F52673" w:rsidP="000A2EC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иная информация о Пользователе, обработка которой предусмотрена Пользовательским Соглашением и Политикой конфиденциальности.</w:t>
      </w:r>
    </w:p>
    <w:p w14:paraId="00000018" w14:textId="3C672BA4" w:rsidR="00735F3A" w:rsidRPr="000A2EC6" w:rsidRDefault="00F52673" w:rsidP="000A2E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" w:name="_30j0zll" w:colFirst="0" w:colLast="0"/>
      <w:bookmarkEnd w:id="1"/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Настоящая Политика конфиденциальности применяется только к сайтам доступным по веб-адрес</w:t>
      </w:r>
      <w:r w:rsidR="00B6439D"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</w:t>
      </w:r>
      <w:hyperlink r:id="rId8" w:history="1">
        <w:r w:rsidR="00B6439D" w:rsidRPr="000A2EC6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https://мнп2026.рф/</w:t>
        </w:r>
      </w:hyperlink>
      <w:r w:rsidR="00A16EFC"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все</w:t>
      </w:r>
      <w:r w:rsidR="00B6439D"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A16EFC"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439D"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его</w:t>
      </w:r>
      <w:r w:rsidR="00A16EFC"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поддоменам</w:t>
      </w:r>
      <w:r w:rsidRPr="000A2EC6">
        <w:rPr>
          <w:rFonts w:ascii="Arial" w:eastAsia="Arial" w:hAnsi="Arial" w:cs="Arial"/>
          <w:color w:val="000000" w:themeColor="text1"/>
          <w:sz w:val="27"/>
          <w:szCs w:val="27"/>
        </w:rPr>
        <w:t>.</w:t>
      </w:r>
    </w:p>
    <w:p w14:paraId="00000019" w14:textId="77777777" w:rsidR="00735F3A" w:rsidRPr="000A2EC6" w:rsidRDefault="00F52673" w:rsidP="000A2E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Оператор не несет ответственности за сайты третьих лиц, на которые Пользователь может перейти по ссылкам, доступным в Сервисах, указанных в пункте 2.2. настоящего Соглашения.</w:t>
      </w:r>
    </w:p>
    <w:p w14:paraId="0000001A" w14:textId="77777777" w:rsidR="00735F3A" w:rsidRPr="000A2EC6" w:rsidRDefault="00F52673" w:rsidP="000A2E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несогласия с условиями Политики конфиденциальности Пользователь должен воздержаться от передачи Персональных данных Оператору и использования Сервисов.</w:t>
      </w:r>
    </w:p>
    <w:p w14:paraId="0000001B" w14:textId="77777777" w:rsidR="00735F3A" w:rsidRPr="000A2EC6" w:rsidRDefault="00735F3A" w:rsidP="000A2EC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000001C" w14:textId="77777777" w:rsidR="00735F3A" w:rsidRPr="000A2EC6" w:rsidRDefault="00F52673" w:rsidP="000A2EC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Цели обработки персональных данных Пользователей</w:t>
      </w:r>
    </w:p>
    <w:p w14:paraId="0000001D" w14:textId="77777777" w:rsidR="00735F3A" w:rsidRPr="000A2EC6" w:rsidRDefault="00F52673" w:rsidP="000A2E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2" w:name="_1fob9te" w:colFirst="0" w:colLast="0"/>
      <w:bookmarkEnd w:id="2"/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Сервисы собирают и хранят только те Персональные данные, которые необходимы для предоставления услуг и/или исполнения соглашений и договоров с Пользователем, за исключением случаев, когда законодательством Российской Федерации предусмотрено обязательное хранение Персональных данных в течение определенного законом срока.</w:t>
      </w:r>
    </w:p>
    <w:p w14:paraId="0000001E" w14:textId="77777777" w:rsidR="00735F3A" w:rsidRPr="000A2EC6" w:rsidRDefault="00F52673" w:rsidP="000A2E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Персональные данные Пользователя обрабатываются в следующих целях:</w:t>
      </w:r>
    </w:p>
    <w:p w14:paraId="0000001F" w14:textId="77777777" w:rsidR="00735F3A" w:rsidRPr="000A2EC6" w:rsidRDefault="00F52673" w:rsidP="000A2EC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идентификации Пользователя, зарегистрированного на Сервисах, для сбора необходимой статистической информации и предоставления ему соответствующих услуг;</w:t>
      </w:r>
    </w:p>
    <w:p w14:paraId="00000020" w14:textId="77777777" w:rsidR="00735F3A" w:rsidRPr="000A2EC6" w:rsidRDefault="00F52673" w:rsidP="000A2EC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осуществления звонков Пользователю и направления Пользователю информационных сообщений, в том числе посредством сообщений по электронной почте (e-mail) и коротких сообщений (SMS) при условии, что Пользователь выразил свое согласие на получение рассылки:</w:t>
      </w:r>
    </w:p>
    <w:p w14:paraId="00000021" w14:textId="77777777" w:rsidR="00735F3A" w:rsidRPr="000A2EC6" w:rsidRDefault="00F52673" w:rsidP="000A2EC6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3" w:name="_3znysh7" w:colFirst="0" w:colLast="0"/>
      <w:bookmarkEnd w:id="3"/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посредством проставления галочек в графах «Согласен(а) получать e-mail-рассылку уведомлений» и(или) «Согласен(а) получать SMS-рассылку уведомлений» при использовании Сервиса;</w:t>
      </w:r>
    </w:p>
    <w:p w14:paraId="00000022" w14:textId="77777777" w:rsidR="00735F3A" w:rsidRPr="000A2EC6" w:rsidRDefault="00F52673" w:rsidP="000A2EC6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4" w:name="_2et92p0" w:colFirst="0" w:colLast="0"/>
      <w:bookmarkEnd w:id="4"/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посредством проставления галочек в графах «Согласен(а) получать e-mail-рассылку уведомлений» и(или) «Согласен(а) получать SMS-рассылку уведомлений» при направлении заявки на получение услуги из личного кабинета.</w:t>
      </w:r>
    </w:p>
    <w:p w14:paraId="00000023" w14:textId="77777777" w:rsidR="00735F3A" w:rsidRPr="000A2EC6" w:rsidRDefault="00F52673" w:rsidP="000A2EC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предоставления Пользователю доступа к персонализированным ресурсам Сервисов;</w:t>
      </w:r>
    </w:p>
    <w:p w14:paraId="00000024" w14:textId="77777777" w:rsidR="00735F3A" w:rsidRPr="000A2EC6" w:rsidRDefault="00F52673" w:rsidP="000A2EC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установления с Пользователем обратной связи, включая направление уведомлений, запросов, касающихся использования Сервисов, оказания услуг, обработку запросов и заявок от Пользователя;</w:t>
      </w:r>
    </w:p>
    <w:p w14:paraId="00000025" w14:textId="77777777" w:rsidR="00735F3A" w:rsidRPr="000A2EC6" w:rsidRDefault="00F52673" w:rsidP="000A2EC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определения места нахождения Пользователя для обеспечения безопасности, предотвращения мошенничества;</w:t>
      </w:r>
    </w:p>
    <w:p w14:paraId="00000026" w14:textId="77777777" w:rsidR="00735F3A" w:rsidRPr="000A2EC6" w:rsidRDefault="00F52673" w:rsidP="000A2EC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подтверждения достоверности и полноты Персональных данных, предоставленных Пользователем;</w:t>
      </w:r>
    </w:p>
    <w:p w14:paraId="00000027" w14:textId="77777777" w:rsidR="00735F3A" w:rsidRPr="000A2EC6" w:rsidRDefault="00F52673" w:rsidP="000A2EC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создания учетной записи для доступа к закрытым услугам Сервисов, если Пользователь дал согласие на создание учетной записи;</w:t>
      </w:r>
    </w:p>
    <w:p w14:paraId="00000028" w14:textId="77777777" w:rsidR="00735F3A" w:rsidRPr="000A2EC6" w:rsidRDefault="00F52673" w:rsidP="000A2EC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предоставления Пользователю эффективной клиентской и технической поддержки при возникновении проблем, связанных с использованием Сервисов;</w:t>
      </w:r>
    </w:p>
    <w:p w14:paraId="00000029" w14:textId="77777777" w:rsidR="00735F3A" w:rsidRPr="000A2EC6" w:rsidRDefault="00F52673" w:rsidP="000A2EC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создания, анализа и мониторинга клиентской базы.</w:t>
      </w:r>
    </w:p>
    <w:p w14:paraId="0000002A" w14:textId="77777777" w:rsidR="00735F3A" w:rsidRPr="000A2EC6" w:rsidRDefault="00735F3A" w:rsidP="000A2E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000002B" w14:textId="77777777" w:rsidR="00735F3A" w:rsidRPr="000A2EC6" w:rsidRDefault="00F52673" w:rsidP="000A2EC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Условия обработки персональных данных Пользователей и передачи их третьим лицам</w:t>
      </w:r>
    </w:p>
    <w:p w14:paraId="0000002C" w14:textId="77777777" w:rsidR="00735F3A" w:rsidRPr="000A2EC6" w:rsidRDefault="00F52673" w:rsidP="000A2E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отношении Персональных данных Пользователя сохраняется их конфиденциальность, кроме случаев добровольного предоставления Пользователем информации о себе для общего доступа неограниченному кругу лиц.</w:t>
      </w:r>
    </w:p>
    <w:p w14:paraId="0000002D" w14:textId="77777777" w:rsidR="00735F3A" w:rsidRPr="000A2EC6" w:rsidRDefault="00F52673" w:rsidP="000A2E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Оператор вправе передавать Персональные данные Пользователя третьим лицам в следующих случаях:</w:t>
      </w:r>
    </w:p>
    <w:p w14:paraId="0000002E" w14:textId="77777777" w:rsidR="00735F3A" w:rsidRPr="000A2EC6" w:rsidRDefault="00F52673" w:rsidP="000A2EC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Пользователь выразил согласие на такие действия;</w:t>
      </w:r>
    </w:p>
    <w:p w14:paraId="0000002F" w14:textId="77777777" w:rsidR="00735F3A" w:rsidRPr="000A2EC6" w:rsidRDefault="00F52673" w:rsidP="000A2EC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передача необходима для использования Пользователем определенного сервиса либо для исполнения определенного соглашения или договора с Пользователем;</w:t>
      </w:r>
    </w:p>
    <w:p w14:paraId="00000030" w14:textId="77777777" w:rsidR="00735F3A" w:rsidRPr="000A2EC6" w:rsidRDefault="00F52673" w:rsidP="000A2EC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передача предусмотрена российским или иным применимым законодательством в рамках установленной законодательством процедуры.</w:t>
      </w:r>
    </w:p>
    <w:p w14:paraId="00000031" w14:textId="77777777" w:rsidR="00735F3A" w:rsidRPr="000A2EC6" w:rsidRDefault="00F52673" w:rsidP="000A2E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Оператор в целях сбора статистических данных, обеспечения информационно-консультационной и методологической поддержки Пользователей, оказания услуг и исключительно в объеме, необходимом для достижения указанных целей, осуществляет передачу следующих Персональных данных Пользователя:</w:t>
      </w:r>
    </w:p>
    <w:p w14:paraId="00000032" w14:textId="77777777" w:rsidR="00735F3A" w:rsidRPr="000A2EC6" w:rsidRDefault="00F52673" w:rsidP="000A2EC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фамилия, имя, отчество;</w:t>
      </w:r>
    </w:p>
    <w:p w14:paraId="00000033" w14:textId="77777777" w:rsidR="00735F3A" w:rsidRPr="000A2EC6" w:rsidRDefault="00F52673" w:rsidP="000A2EC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номер телефона;</w:t>
      </w:r>
    </w:p>
    <w:p w14:paraId="00000034" w14:textId="77777777" w:rsidR="00735F3A" w:rsidRPr="000A2EC6" w:rsidRDefault="00F52673" w:rsidP="000A2EC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адрес электронной почты;</w:t>
      </w:r>
    </w:p>
    <w:p w14:paraId="00000035" w14:textId="77777777" w:rsidR="00735F3A" w:rsidRPr="000A2EC6" w:rsidRDefault="00F52673" w:rsidP="000A2EC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ИНН (индивидуальной номер налогоплательщика (для физического лица));</w:t>
      </w:r>
    </w:p>
    <w:p w14:paraId="00000036" w14:textId="77777777" w:rsidR="00735F3A" w:rsidRPr="000A2EC6" w:rsidRDefault="00F52673" w:rsidP="000A2EC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ОГРНИП (в случае обращения ИП).</w:t>
      </w:r>
    </w:p>
    <w:p w14:paraId="00000037" w14:textId="77777777" w:rsidR="00735F3A" w:rsidRPr="000A2EC6" w:rsidRDefault="00F52673" w:rsidP="000A2E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Оператор осуществляет передачу указанных Персональных данных следующим органам и организациям:</w:t>
      </w:r>
    </w:p>
    <w:p w14:paraId="00000038" w14:textId="77777777" w:rsidR="00735F3A" w:rsidRPr="000A2EC6" w:rsidRDefault="00F52673" w:rsidP="000A2EC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Департаменту предпринимательства и инновационного развития города Москвы ИНН 9710068955;</w:t>
      </w:r>
    </w:p>
    <w:p w14:paraId="00000039" w14:textId="77777777" w:rsidR="00735F3A" w:rsidRPr="000A2EC6" w:rsidRDefault="00F52673" w:rsidP="000A2EC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ГБУ «Малый бизнес Москвы» ИНН 7703766666;</w:t>
      </w:r>
    </w:p>
    <w:p w14:paraId="0000003A" w14:textId="77777777" w:rsidR="00735F3A" w:rsidRPr="000A2EC6" w:rsidRDefault="00F52673" w:rsidP="000A2EC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АНО «Развитие человеческого капитала» ИНН 7710364647;</w:t>
      </w:r>
    </w:p>
    <w:p w14:paraId="0000003C" w14:textId="77777777" w:rsidR="00735F3A" w:rsidRPr="000A2EC6" w:rsidRDefault="00F52673" w:rsidP="000A2EC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Фонду «Московский инновационный кластер» ИНН 9710075695;</w:t>
      </w:r>
    </w:p>
    <w:p w14:paraId="0000003D" w14:textId="77777777" w:rsidR="00735F3A" w:rsidRPr="000A2EC6" w:rsidRDefault="00F52673" w:rsidP="000A2EC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Фонду содействия кредитованию малого бизнеса Москвы ИНН 7709664188.</w:t>
      </w:r>
    </w:p>
    <w:p w14:paraId="0000003F" w14:textId="3401767C" w:rsidR="00735F3A" w:rsidRPr="000A2EC6" w:rsidRDefault="00F52673" w:rsidP="000A2EC6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(перечень может быть изменен в зависимости от фактически возникших</w:t>
      </w:r>
      <w:r w:rsidR="000A2EC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0A2EC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отношений между АНО «МЭЦ» и третьими лицами)</w:t>
      </w:r>
    </w:p>
    <w:p w14:paraId="00000040" w14:textId="77777777" w:rsidR="00735F3A" w:rsidRPr="000A2EC6" w:rsidRDefault="00F52673" w:rsidP="000A2E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Обработка персональных данных Пользователя осуществляется без ограничения срока любым законным способом, в том числе посредством внесения их в электронные базы данных, включения в списки (реестры) и внутренние отчетные формы, а также 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в соответствии с Федеральным законом от 27 июля 2006 года № 152-ФЗ «О персональных данных» (далее – закон о персональных данных).</w:t>
      </w:r>
    </w:p>
    <w:p w14:paraId="00000041" w14:textId="77777777" w:rsidR="00735F3A" w:rsidRPr="000A2EC6" w:rsidRDefault="00F52673" w:rsidP="000A2E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Оператор принимает необходимые организационные и технические меры для защиты Персональных данных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00000042" w14:textId="77777777" w:rsidR="00735F3A" w:rsidRPr="000A2EC6" w:rsidRDefault="00F52673" w:rsidP="000A2E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Оператор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00000043" w14:textId="77777777" w:rsidR="00735F3A" w:rsidRPr="000A2EC6" w:rsidRDefault="00735F3A" w:rsidP="000A2E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0000044" w14:textId="77777777" w:rsidR="00735F3A" w:rsidRPr="000A2EC6" w:rsidRDefault="00F52673" w:rsidP="000A2EC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Обязательства сторон</w:t>
      </w:r>
    </w:p>
    <w:p w14:paraId="00000045" w14:textId="77777777" w:rsidR="00735F3A" w:rsidRPr="000A2EC6" w:rsidRDefault="00F52673" w:rsidP="000A2E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Пользователь обязан:</w:t>
      </w:r>
    </w:p>
    <w:p w14:paraId="00000046" w14:textId="77777777" w:rsidR="00735F3A" w:rsidRPr="000A2EC6" w:rsidRDefault="00F52673" w:rsidP="000A2EC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предоставить информацию о Персональных данных, необходимую для пользования Сервисами;</w:t>
      </w:r>
    </w:p>
    <w:p w14:paraId="00000047" w14:textId="77777777" w:rsidR="00735F3A" w:rsidRPr="000A2EC6" w:rsidRDefault="00F52673" w:rsidP="000A2EC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обновлять, дополнять предоставленную информацию о Персональных данных в случае изменения данной информации.</w:t>
      </w:r>
    </w:p>
    <w:p w14:paraId="00000048" w14:textId="77777777" w:rsidR="00735F3A" w:rsidRPr="000A2EC6" w:rsidRDefault="00F52673" w:rsidP="000A2E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Оператор обязан:</w:t>
      </w:r>
    </w:p>
    <w:p w14:paraId="00000049" w14:textId="77777777" w:rsidR="00735F3A" w:rsidRPr="000A2EC6" w:rsidRDefault="00F52673" w:rsidP="000A2EC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использовать полученную информацию исключительно для целей, указанных в настоящей Политике конфиденциальности;</w:t>
      </w:r>
    </w:p>
    <w:p w14:paraId="0000004A" w14:textId="77777777" w:rsidR="00735F3A" w:rsidRPr="000A2EC6" w:rsidRDefault="00F52673" w:rsidP="000A2EC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конфиденциальности;</w:t>
      </w:r>
    </w:p>
    <w:p w14:paraId="0000004B" w14:textId="77777777" w:rsidR="00735F3A" w:rsidRPr="000A2EC6" w:rsidRDefault="00F52673" w:rsidP="000A2EC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принимать меры предосторожности для защиты конфиденциальности Персональных данных Пользователя согласно требованиям, установленным законодательством Российской Федерации и локальными нормативными актами Оператора;</w:t>
      </w:r>
    </w:p>
    <w:p w14:paraId="0000004C" w14:textId="77777777" w:rsidR="00735F3A" w:rsidRPr="000A2EC6" w:rsidRDefault="00F52673" w:rsidP="000A2EC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совершения неправомерных действий.</w:t>
      </w:r>
    </w:p>
    <w:p w14:paraId="0000004D" w14:textId="77777777" w:rsidR="00735F3A" w:rsidRPr="000A2EC6" w:rsidRDefault="00F52673" w:rsidP="000A2E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Присоединяясь к настоящему, в том числе при прохождении дополнительной верификации путем подтверждения своего номера телефона </w:t>
      </w: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посредством ввода в соответствующую графу кода, направленного в коротком сообщении (SMS) на номер телефона, указанный Пользователем в форме ввода данных для подачи заявки, и оставляя свои данные, Пользователь:</w:t>
      </w:r>
    </w:p>
    <w:p w14:paraId="0000004E" w14:textId="77777777" w:rsidR="00735F3A" w:rsidRPr="000A2EC6" w:rsidRDefault="00F52673" w:rsidP="000A2EC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подтверждает, что все указанные им данные принадлежат лично ему;</w:t>
      </w:r>
    </w:p>
    <w:p w14:paraId="0000004F" w14:textId="77777777" w:rsidR="00735F3A" w:rsidRPr="000A2EC6" w:rsidRDefault="00F52673" w:rsidP="000A2EC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признает, что им внимательно в полном объеме прочитано данное Соглашение и Пользовательское соглашение, тексты указанных соглашений ему понятны;</w:t>
      </w:r>
    </w:p>
    <w:p w14:paraId="00000050" w14:textId="77777777" w:rsidR="00735F3A" w:rsidRPr="000A2EC6" w:rsidRDefault="00F52673" w:rsidP="000A2EC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дает согласие на обработку Оператором Персональных данных, предоставляемых в составе информации в целях заключения между ним и Оператором настоящего Соглашения, а также его последующего исполнения;</w:t>
      </w:r>
    </w:p>
    <w:p w14:paraId="00000051" w14:textId="4777BB07" w:rsidR="00735F3A" w:rsidRPr="000A2EC6" w:rsidRDefault="00F52673" w:rsidP="000A2EC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дает согласие на получение звонков и информационной рассылки по электронной почте (e-mail) и коротких сообщений (SMS) от Оператора при условии, что Пользователь выразил свое</w:t>
      </w:r>
      <w:r w:rsidR="008924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согласие на получение рассылки:</w:t>
      </w:r>
      <w:bookmarkStart w:id="5" w:name="_GoBack"/>
      <w:bookmarkEnd w:id="5"/>
    </w:p>
    <w:p w14:paraId="00000052" w14:textId="77777777" w:rsidR="00735F3A" w:rsidRPr="000A2EC6" w:rsidRDefault="00F52673" w:rsidP="000A2EC6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посредством проставления галочек в графах «Согласен(а) получать e-mail-рассылку уведомлений» и(или) «Согласен(а) получать SMS-рассылку уведомлений»;</w:t>
      </w:r>
    </w:p>
    <w:p w14:paraId="00000053" w14:textId="77777777" w:rsidR="00735F3A" w:rsidRPr="000A2EC6" w:rsidRDefault="00F52673" w:rsidP="000A2EC6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посредством проставления галочек в графах «Согласен(а) получать e-mail-рассылку уведомлений» и(или) «Согласен(а) получать SMS-рассылку уведомлений» при направлении заявки на получение услуги из личного кабинета.</w:t>
      </w:r>
    </w:p>
    <w:p w14:paraId="00000054" w14:textId="77777777" w:rsidR="00735F3A" w:rsidRPr="000A2EC6" w:rsidRDefault="00F52673" w:rsidP="000A2EC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выражает согласие с условиями Обработки персональных данных без оговорок и ограничений, а именно с совершением Оператором действий, предусмотренных пунктом 3 частью 1 статьи 3 закона о персональных данных, и подтверждает, что, давая такое согласие, он действует свободно, по своей воле и в своих интересах;</w:t>
      </w:r>
    </w:p>
    <w:p w14:paraId="00000055" w14:textId="77777777" w:rsidR="00735F3A" w:rsidRPr="000A2EC6" w:rsidRDefault="00F52673" w:rsidP="000A2EC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оповещен, что без согласия с Пользовательским соглашением и Политикой конфиденциальности Пользователь не сможет воспользоваться Сервисами (подать заявку на получение услуги).</w:t>
      </w:r>
    </w:p>
    <w:p w14:paraId="00000056" w14:textId="77777777" w:rsidR="00735F3A" w:rsidRPr="000A2EC6" w:rsidRDefault="00735F3A" w:rsidP="000A2E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0000057" w14:textId="77777777" w:rsidR="00735F3A" w:rsidRPr="000A2EC6" w:rsidRDefault="00F52673" w:rsidP="000A2EC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Ответственность сторон</w:t>
      </w:r>
    </w:p>
    <w:p w14:paraId="00000058" w14:textId="77777777" w:rsidR="00735F3A" w:rsidRPr="000A2EC6" w:rsidRDefault="00F52673" w:rsidP="000A2E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Оператор, не исполнивший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Федерации.</w:t>
      </w:r>
    </w:p>
    <w:p w14:paraId="00000059" w14:textId="77777777" w:rsidR="00735F3A" w:rsidRPr="000A2EC6" w:rsidRDefault="00F52673" w:rsidP="000A2E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утраты или разглашения конфиденциальной информации Оператор не несет ответственности, если данная конфиденциальная информация:</w:t>
      </w:r>
    </w:p>
    <w:p w14:paraId="0000005A" w14:textId="77777777" w:rsidR="00735F3A" w:rsidRPr="000A2EC6" w:rsidRDefault="00F52673" w:rsidP="000A2EC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была или стала публичной до ее утраты или разглашения;</w:t>
      </w:r>
    </w:p>
    <w:p w14:paraId="0000005B" w14:textId="77777777" w:rsidR="00735F3A" w:rsidRPr="000A2EC6" w:rsidRDefault="00F52673" w:rsidP="000A2EC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была получена от третьей стороны до момента ее получения Оператором;</w:t>
      </w:r>
    </w:p>
    <w:p w14:paraId="0000005C" w14:textId="77777777" w:rsidR="00735F3A" w:rsidRPr="000A2EC6" w:rsidRDefault="00F52673" w:rsidP="000A2EC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была разглашена с согласия Пользователя.</w:t>
      </w:r>
    </w:p>
    <w:p w14:paraId="0000005D" w14:textId="77777777" w:rsidR="00735F3A" w:rsidRPr="000A2EC6" w:rsidRDefault="00735F3A" w:rsidP="000A2E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000005E" w14:textId="77777777" w:rsidR="00735F3A" w:rsidRPr="000A2EC6" w:rsidRDefault="00F52673" w:rsidP="000A2EC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Заключительные положения</w:t>
      </w:r>
    </w:p>
    <w:p w14:paraId="0000005F" w14:textId="77777777" w:rsidR="00735F3A" w:rsidRPr="000A2EC6" w:rsidRDefault="00F52673" w:rsidP="000A2E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Оператор имеет право вносить изменения в настоящее Соглашение. При внесении изменений в актуальной редакции указывается дата последнего </w:t>
      </w: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обновления. Новая редакция Соглашения вступает в силу с момента её размещения, если иное не предусмотрено новой редакцией Соглашения.</w:t>
      </w:r>
    </w:p>
    <w:p w14:paraId="00000060" w14:textId="5D6C074E" w:rsidR="00735F3A" w:rsidRPr="000A2EC6" w:rsidRDefault="00F52673" w:rsidP="000A2E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Действующая редакция Соглашения находится </w:t>
      </w: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 адресу: </w:t>
      </w:r>
      <w:hyperlink r:id="rId9" w:history="1">
        <w:r w:rsidR="00B6439D" w:rsidRPr="000A2EC6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https://мнп2026.рф/confidential.pdf</w:t>
        </w:r>
      </w:hyperlink>
      <w:r w:rsidR="00B6439D"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0000061" w14:textId="77777777" w:rsidR="00735F3A" w:rsidRPr="000A2EC6" w:rsidRDefault="00F52673" w:rsidP="000A2E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настоящему Соглашению и отношениям между Пользователем и Оператором, возникающим в связи с применением Соглашения, подлежит применению законодательство Российской Федерации.</w:t>
      </w:r>
    </w:p>
    <w:p w14:paraId="00000062" w14:textId="77777777" w:rsidR="00735F3A" w:rsidRPr="000A2EC6" w:rsidRDefault="00F52673" w:rsidP="000A2E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2E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Соглашение действует бессрочно с момента предоставления Пользователем своих Персональных данных и может быть отозвано Пользователем в любой момент путем направления Пользователем соответствующего распоряжения или заявления в простой письменной форме.</w:t>
      </w:r>
    </w:p>
    <w:p w14:paraId="00000063" w14:textId="77777777" w:rsidR="00735F3A" w:rsidRPr="000A2EC6" w:rsidRDefault="00735F3A" w:rsidP="000A2E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735F3A" w:rsidRPr="000A2EC6">
      <w:headerReference w:type="default" r:id="rId10"/>
      <w:pgSz w:w="11906" w:h="16838"/>
      <w:pgMar w:top="1134" w:right="851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BECB3" w14:textId="77777777" w:rsidR="00F629F7" w:rsidRDefault="00F629F7">
      <w:pPr>
        <w:spacing w:after="0" w:line="240" w:lineRule="auto"/>
      </w:pPr>
      <w:r>
        <w:separator/>
      </w:r>
    </w:p>
  </w:endnote>
  <w:endnote w:type="continuationSeparator" w:id="0">
    <w:p w14:paraId="28A942FB" w14:textId="77777777" w:rsidR="00F629F7" w:rsidRDefault="00F62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BCECC" w14:textId="77777777" w:rsidR="00F629F7" w:rsidRDefault="00F629F7">
      <w:pPr>
        <w:spacing w:after="0" w:line="240" w:lineRule="auto"/>
      </w:pPr>
      <w:r>
        <w:separator/>
      </w:r>
    </w:p>
  </w:footnote>
  <w:footnote w:type="continuationSeparator" w:id="0">
    <w:p w14:paraId="79D50DC4" w14:textId="77777777" w:rsidR="00F629F7" w:rsidRDefault="00F62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4" w14:textId="11826700" w:rsidR="00735F3A" w:rsidRDefault="00F5267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924E1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F35F1"/>
    <w:multiLevelType w:val="multilevel"/>
    <w:tmpl w:val="557AB754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57371B60"/>
    <w:multiLevelType w:val="multilevel"/>
    <w:tmpl w:val="BFC68AD6"/>
    <w:lvl w:ilvl="0">
      <w:start w:val="1"/>
      <w:numFmt w:val="decimal"/>
      <w:lvlText w:val="%1."/>
      <w:lvlJc w:val="left"/>
      <w:pPr>
        <w:ind w:left="3660" w:hanging="720"/>
      </w:pPr>
    </w:lvl>
    <w:lvl w:ilvl="1">
      <w:start w:val="1"/>
      <w:numFmt w:val="decimal"/>
      <w:lvlText w:val="%1.%2."/>
      <w:lvlJc w:val="left"/>
      <w:pPr>
        <w:ind w:left="3660" w:hanging="720"/>
      </w:pPr>
    </w:lvl>
    <w:lvl w:ilvl="2">
      <w:start w:val="1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2355" w:hanging="1080"/>
      </w:pPr>
    </w:lvl>
    <w:lvl w:ilvl="4">
      <w:start w:val="1"/>
      <w:numFmt w:val="decimal"/>
      <w:lvlText w:val="%1.%2.%3.%4.%5."/>
      <w:lvlJc w:val="left"/>
      <w:pPr>
        <w:ind w:left="4020" w:hanging="1080"/>
      </w:pPr>
    </w:lvl>
    <w:lvl w:ilvl="5">
      <w:start w:val="1"/>
      <w:numFmt w:val="decimal"/>
      <w:lvlText w:val="%1.%2.%3.%4.%5.%6."/>
      <w:lvlJc w:val="left"/>
      <w:pPr>
        <w:ind w:left="4380" w:hanging="1440"/>
      </w:pPr>
    </w:lvl>
    <w:lvl w:ilvl="6">
      <w:start w:val="1"/>
      <w:numFmt w:val="decimal"/>
      <w:lvlText w:val="%1.%2.%3.%4.%5.%6.%7."/>
      <w:lvlJc w:val="left"/>
      <w:pPr>
        <w:ind w:left="4740" w:hanging="1800"/>
      </w:pPr>
    </w:lvl>
    <w:lvl w:ilvl="7">
      <w:start w:val="1"/>
      <w:numFmt w:val="decimal"/>
      <w:lvlText w:val="%1.%2.%3.%4.%5.%6.%7.%8."/>
      <w:lvlJc w:val="left"/>
      <w:pPr>
        <w:ind w:left="4740" w:hanging="1800"/>
      </w:pPr>
    </w:lvl>
    <w:lvl w:ilvl="8">
      <w:start w:val="1"/>
      <w:numFmt w:val="decimal"/>
      <w:lvlText w:val="%1.%2.%3.%4.%5.%6.%7.%8.%9."/>
      <w:lvlJc w:val="left"/>
      <w:pPr>
        <w:ind w:left="5100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F3A"/>
    <w:rsid w:val="000A2EC6"/>
    <w:rsid w:val="00735F3A"/>
    <w:rsid w:val="00791440"/>
    <w:rsid w:val="008924E1"/>
    <w:rsid w:val="00916FBF"/>
    <w:rsid w:val="00A01120"/>
    <w:rsid w:val="00A16EFC"/>
    <w:rsid w:val="00B6439D"/>
    <w:rsid w:val="00F52673"/>
    <w:rsid w:val="00F629F7"/>
    <w:rsid w:val="00FA625A"/>
    <w:rsid w:val="5517F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8A8B"/>
  <w15:docId w15:val="{6037E022-0B4B-4A5C-BFB8-8BC9E375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after="0" w:line="240" w:lineRule="auto"/>
      <w:ind w:left="1453" w:hanging="886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3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300" w:after="200"/>
    </w:pPr>
    <w:rPr>
      <w:sz w:val="48"/>
      <w:szCs w:val="48"/>
    </w:rPr>
  </w:style>
  <w:style w:type="paragraph" w:styleId="a4">
    <w:name w:val="Subtitle"/>
    <w:basedOn w:val="a"/>
    <w:next w:val="a"/>
    <w:uiPriority w:val="11"/>
    <w:qFormat/>
    <w:pPr>
      <w:spacing w:before="200" w:after="200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A16EFC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16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5;&#1087;2026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84;&#1085;&#1087;2026.&#1088;&#1092;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&#1084;&#1085;&#1087;2026.&#1088;&#1092;/confidenti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1865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Коробко Элеонора Игоревна</dc:creator>
  <cp:lastModifiedBy>Коробко Элеонора Игоревна</cp:lastModifiedBy>
  <cp:revision>2</cp:revision>
  <dcterms:created xsi:type="dcterms:W3CDTF">2026-04-23T12:28:00Z</dcterms:created>
  <dcterms:modified xsi:type="dcterms:W3CDTF">2026-04-23T12:28:00Z</dcterms:modified>
</cp:coreProperties>
</file>